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color w:val="201F1E"/>
          <w:lang w:eastAsia="es-ES"/>
        </w:rPr>
        <w:t>Estimado Germán: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color w:val="201F1E"/>
          <w:lang w:eastAsia="es-ES"/>
        </w:rPr>
        <w:t>Detallo las evaluaciones que se realizarán por nivel en la asignatura de matemática: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b/>
          <w:bCs/>
          <w:i/>
          <w:iCs/>
          <w:color w:val="201F1E"/>
          <w:lang w:eastAsia="es-ES"/>
        </w:rPr>
        <w:t>1° medio: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Apresto Álgebra: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02 al 06 de agosto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Productos Notables: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30/08 al 03 de septiembre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Sistemas de Ecuaciones: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04 al 08 de octubre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Probabilidad: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01 al 05 de noviembre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color w:val="201F1E"/>
          <w:lang w:eastAsia="es-ES"/>
        </w:rPr>
        <w:t> 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b/>
          <w:bCs/>
          <w:i/>
          <w:iCs/>
          <w:color w:val="201F1E"/>
          <w:lang w:eastAsia="es-ES"/>
        </w:rPr>
        <w:t>2° medio: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Raíces: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16 al 20 de agosto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Logaritmos: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06 al 10 de septiembre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Ecuación y Función Cuadrática: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04 al 08 de octubre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Trigonometría: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01 al 05 de noviembre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Permutaciones y Combinatoria: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22 al 26 de noviembre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color w:val="201F1E"/>
          <w:lang w:eastAsia="es-ES"/>
        </w:rPr>
        <w:t> 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b/>
          <w:bCs/>
          <w:i/>
          <w:iCs/>
          <w:color w:val="201F1E"/>
          <w:lang w:eastAsia="es-ES"/>
        </w:rPr>
        <w:t>3° medio: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Medidas de dispersión: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09 al 13 de agosto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Probabilidad Condicionada: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30/08 al 03 de septiembre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Función Exponencial: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27/09 al 01 de octubre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Función Logarítmica: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18 al 22 de octubre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Números Complejos: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22 al 26 de noviembre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color w:val="201F1E"/>
          <w:lang w:eastAsia="es-ES"/>
        </w:rPr>
        <w:t> 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b/>
          <w:bCs/>
          <w:i/>
          <w:iCs/>
          <w:color w:val="201F1E"/>
          <w:lang w:eastAsia="es-ES"/>
        </w:rPr>
        <w:t>4° medio: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Educación Financiera: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30/08 al 03 de septiembre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Prueba Función Logarítmica:</w:t>
      </w:r>
      <w:r w:rsidRPr="00147C99">
        <w:rPr>
          <w:rFonts w:ascii="Calibri" w:eastAsia="Times New Roman" w:hAnsi="Calibri" w:cs="Times New Roman"/>
          <w:color w:val="201F1E"/>
          <w:lang w:eastAsia="es-ES"/>
        </w:rPr>
        <w:t> semana del 27/09 al 01 de octubre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 xml:space="preserve">Prueba </w:t>
      </w:r>
      <w:proofErr w:type="gramStart"/>
      <w:r w:rsidRPr="00147C99">
        <w:rPr>
          <w:rFonts w:ascii="Calibri" w:eastAsia="Times New Roman" w:hAnsi="Calibri" w:cs="Times New Roman"/>
          <w:i/>
          <w:iCs/>
          <w:color w:val="201F1E"/>
          <w:lang w:eastAsia="es-ES"/>
        </w:rPr>
        <w:t>Repaso :</w:t>
      </w:r>
      <w:proofErr w:type="gramEnd"/>
      <w:r w:rsidRPr="00147C99">
        <w:rPr>
          <w:rFonts w:ascii="Calibri" w:eastAsia="Times New Roman" w:hAnsi="Calibri" w:cs="Times New Roman"/>
          <w:color w:val="201F1E"/>
          <w:lang w:eastAsia="es-ES"/>
        </w:rPr>
        <w:t> semana del 25 al 29 de octubre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color w:val="201F1E"/>
          <w:lang w:eastAsia="es-ES"/>
        </w:rPr>
        <w:t> 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color w:val="201F1E"/>
          <w:lang w:eastAsia="es-ES"/>
        </w:rPr>
        <w:t>Atentamente,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color w:val="201F1E"/>
          <w:lang w:eastAsia="es-ES"/>
        </w:rPr>
        <w:t>Profesora María Jesús González</w:t>
      </w:r>
    </w:p>
    <w:p w:rsidR="00147C99" w:rsidRPr="00147C99" w:rsidRDefault="00147C99" w:rsidP="00147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es-ES"/>
        </w:rPr>
      </w:pPr>
      <w:r w:rsidRPr="00147C99">
        <w:rPr>
          <w:rFonts w:ascii="Calibri" w:eastAsia="Times New Roman" w:hAnsi="Calibri" w:cs="Times New Roman"/>
          <w:color w:val="201F1E"/>
          <w:lang w:eastAsia="es-ES"/>
        </w:rPr>
        <w:t>Departamento de Matemática</w:t>
      </w:r>
    </w:p>
    <w:p w:rsidR="00751B10" w:rsidRDefault="00751B10">
      <w:bookmarkStart w:id="0" w:name="_GoBack"/>
      <w:bookmarkEnd w:id="0"/>
    </w:p>
    <w:sectPr w:rsidR="00751B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B1"/>
    <w:rsid w:val="00147C99"/>
    <w:rsid w:val="00751B10"/>
    <w:rsid w:val="00D8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4EB72-2E3D-4D66-A782-C7F58DA9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D83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5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 ARAVENA GERMAN DE LA CRUZ</dc:creator>
  <cp:keywords/>
  <dc:description/>
  <cp:lastModifiedBy>GONZALEZ ARAVENA GERMAN DE LA CRUZ</cp:lastModifiedBy>
  <cp:revision>2</cp:revision>
  <dcterms:created xsi:type="dcterms:W3CDTF">2021-08-06T21:53:00Z</dcterms:created>
  <dcterms:modified xsi:type="dcterms:W3CDTF">2021-08-06T21:54:00Z</dcterms:modified>
</cp:coreProperties>
</file>